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31" w:rsidRPr="00FF71B9" w:rsidRDefault="00155431" w:rsidP="0015543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Должностной регламент</w:t>
      </w:r>
      <w:r w:rsidRPr="00FF71B9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главного</w:t>
      </w:r>
      <w:r w:rsidRPr="00FF71B9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155431" w:rsidRPr="00FF71B9" w:rsidRDefault="00155431" w:rsidP="0015543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 xml:space="preserve">отдела камеральных проверок № 4 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155431" w:rsidRDefault="00155431" w:rsidP="00155431">
      <w:r>
        <w:t xml:space="preserve">           </w:t>
      </w:r>
      <w:r>
        <w:t xml:space="preserve">                                                 </w:t>
      </w:r>
    </w:p>
    <w:p w:rsidR="00155431" w:rsidRPr="00155431" w:rsidRDefault="00155431" w:rsidP="00155431">
      <w:pPr>
        <w:jc w:val="center"/>
        <w:rPr>
          <w:b/>
          <w:color w:val="FF0000"/>
          <w:sz w:val="28"/>
          <w:szCs w:val="28"/>
        </w:rPr>
      </w:pPr>
      <w:r w:rsidRPr="00155431">
        <w:rPr>
          <w:b/>
          <w:sz w:val="28"/>
          <w:szCs w:val="28"/>
        </w:rPr>
        <w:t>I. Общие положения</w:t>
      </w:r>
    </w:p>
    <w:p w:rsidR="00155431" w:rsidRDefault="00155431" w:rsidP="00155431">
      <w:pPr>
        <w:ind w:firstLine="720"/>
        <w:jc w:val="both"/>
      </w:pPr>
    </w:p>
    <w:p w:rsidR="00155431" w:rsidRPr="00CC22F3" w:rsidRDefault="00155431" w:rsidP="0015543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155431" w:rsidRPr="00CC22F3" w:rsidRDefault="00155431" w:rsidP="0015543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155431" w:rsidRPr="00CC22F3" w:rsidRDefault="00155431" w:rsidP="0015543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155431" w:rsidRPr="00205A3C" w:rsidRDefault="00155431" w:rsidP="00155431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55431" w:rsidRPr="0068019E" w:rsidRDefault="00155431" w:rsidP="0015543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155431" w:rsidRDefault="00155431" w:rsidP="0015543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155431" w:rsidRPr="00CC22F3" w:rsidRDefault="00155431" w:rsidP="00155431">
      <w:pPr>
        <w:ind w:firstLine="720"/>
        <w:jc w:val="both"/>
        <w:rPr>
          <w:sz w:val="28"/>
          <w:szCs w:val="28"/>
        </w:rPr>
      </w:pPr>
    </w:p>
    <w:p w:rsidR="00155431" w:rsidRPr="00FF71B9" w:rsidRDefault="00155431" w:rsidP="0015543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155431" w:rsidRPr="00FF71B9" w:rsidRDefault="00155431" w:rsidP="0015543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155431" w:rsidRPr="00FF71B9" w:rsidRDefault="00155431" w:rsidP="00155431">
      <w:pPr>
        <w:ind w:firstLine="720"/>
        <w:jc w:val="both"/>
      </w:pPr>
    </w:p>
    <w:p w:rsidR="00155431" w:rsidRPr="00D67B01" w:rsidRDefault="00155431" w:rsidP="00155431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155431" w:rsidRDefault="00155431" w:rsidP="001554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155431" w:rsidRDefault="00155431" w:rsidP="001554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155431" w:rsidRPr="009D1348" w:rsidRDefault="00155431" w:rsidP="001554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155431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155431" w:rsidRPr="00C44095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C44095">
        <w:rPr>
          <w:sz w:val="28"/>
          <w:szCs w:val="28"/>
        </w:rPr>
        <w:t xml:space="preserve">Федеральный </w:t>
      </w:r>
      <w:hyperlink r:id="rId14" w:history="1">
        <w:r w:rsidRPr="00C44095">
          <w:rPr>
            <w:color w:val="0000FF"/>
            <w:sz w:val="28"/>
            <w:szCs w:val="28"/>
          </w:rPr>
          <w:t>закон</w:t>
        </w:r>
      </w:hyperlink>
      <w:r w:rsidRPr="00C44095">
        <w:rPr>
          <w:sz w:val="28"/>
          <w:szCs w:val="28"/>
        </w:rPr>
        <w:t xml:space="preserve"> от 10 декабря 2003 г. N 173-ФЗ "О валютном регу</w:t>
      </w:r>
      <w:r>
        <w:rPr>
          <w:sz w:val="28"/>
          <w:szCs w:val="28"/>
        </w:rPr>
        <w:t xml:space="preserve">лировании и валютном контроле", </w:t>
      </w:r>
      <w:hyperlink r:id="rId15" w:history="1">
        <w:r w:rsidRPr="00C44095">
          <w:rPr>
            <w:color w:val="0000FF"/>
            <w:sz w:val="28"/>
            <w:szCs w:val="28"/>
          </w:rPr>
          <w:t>Инструкция</w:t>
        </w:r>
      </w:hyperlink>
      <w:r w:rsidRPr="00C44095">
        <w:rPr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</w:t>
      </w:r>
      <w:proofErr w:type="gramEnd"/>
      <w:r w:rsidRPr="00C44095">
        <w:rPr>
          <w:sz w:val="28"/>
          <w:szCs w:val="28"/>
        </w:rPr>
        <w:t xml:space="preserve"> </w:t>
      </w:r>
      <w:proofErr w:type="gramStart"/>
      <w:r w:rsidRPr="00C44095">
        <w:rPr>
          <w:sz w:val="28"/>
          <w:szCs w:val="28"/>
        </w:rPr>
        <w:t>за их проведени</w:t>
      </w:r>
      <w:r>
        <w:rPr>
          <w:sz w:val="28"/>
          <w:szCs w:val="28"/>
        </w:rPr>
        <w:t xml:space="preserve">ем", </w:t>
      </w:r>
      <w:hyperlink r:id="rId16" w:history="1">
        <w:r w:rsidRPr="00C44095">
          <w:rPr>
            <w:color w:val="0000FF"/>
            <w:sz w:val="28"/>
            <w:szCs w:val="28"/>
          </w:rPr>
          <w:t>приказ</w:t>
        </w:r>
      </w:hyperlink>
      <w:r w:rsidRPr="00C44095">
        <w:rPr>
          <w:sz w:val="28"/>
          <w:szCs w:val="28"/>
        </w:rPr>
        <w:t xml:space="preserve"> МВД России от 24 ноября </w:t>
      </w:r>
      <w:r>
        <w:rPr>
          <w:sz w:val="28"/>
          <w:szCs w:val="28"/>
        </w:rPr>
        <w:t xml:space="preserve">      </w:t>
      </w:r>
      <w:r w:rsidRPr="00C44095">
        <w:rPr>
          <w:sz w:val="28"/>
          <w:szCs w:val="28"/>
        </w:rPr>
        <w:t>2008 г. N 1001 "О порядке регистрации транспортных средств"</w:t>
      </w:r>
      <w:r>
        <w:rPr>
          <w:sz w:val="28"/>
          <w:szCs w:val="28"/>
        </w:rPr>
        <w:t xml:space="preserve">, </w:t>
      </w:r>
      <w:r w:rsidRPr="00C44095">
        <w:rPr>
          <w:sz w:val="28"/>
          <w:szCs w:val="28"/>
        </w:rPr>
        <w:t xml:space="preserve">Федеральный </w:t>
      </w:r>
      <w:hyperlink r:id="rId17" w:history="1">
        <w:r w:rsidRPr="00C44095">
          <w:rPr>
            <w:color w:val="0000FF"/>
            <w:sz w:val="28"/>
            <w:szCs w:val="28"/>
          </w:rPr>
          <w:t>закон</w:t>
        </w:r>
      </w:hyperlink>
      <w:r w:rsidRPr="00C44095">
        <w:rPr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</w:t>
      </w:r>
      <w:r>
        <w:rPr>
          <w:sz w:val="28"/>
          <w:szCs w:val="28"/>
        </w:rPr>
        <w:t>вой стоимости имущества</w:t>
      </w:r>
      <w:r w:rsidRPr="00C44095">
        <w:rPr>
          <w:sz w:val="28"/>
          <w:szCs w:val="28"/>
        </w:rPr>
        <w:t xml:space="preserve">), Федеральный </w:t>
      </w:r>
      <w:hyperlink r:id="rId18" w:history="1">
        <w:r w:rsidRPr="00C44095">
          <w:rPr>
            <w:color w:val="0000FF"/>
            <w:sz w:val="28"/>
            <w:szCs w:val="28"/>
          </w:rPr>
          <w:t>закон</w:t>
        </w:r>
      </w:hyperlink>
      <w:r w:rsidRPr="00C44095">
        <w:rPr>
          <w:sz w:val="28"/>
          <w:szCs w:val="28"/>
        </w:rPr>
        <w:t xml:space="preserve"> от 13 июля 2015 г. N 218-ФЗ "О государственной регистрации недвижимости"</w:t>
      </w:r>
      <w:r>
        <w:rPr>
          <w:sz w:val="28"/>
          <w:szCs w:val="28"/>
        </w:rPr>
        <w:t>.</w:t>
      </w:r>
      <w:proofErr w:type="gramEnd"/>
    </w:p>
    <w:p w:rsidR="00155431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5431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C44095">
        <w:rPr>
          <w:sz w:val="28"/>
          <w:szCs w:val="28"/>
        </w:rPr>
        <w:t>передовой отечественный и зарубежный опыт валютного регу</w:t>
      </w:r>
      <w:r>
        <w:rPr>
          <w:sz w:val="28"/>
          <w:szCs w:val="28"/>
        </w:rPr>
        <w:t xml:space="preserve">лирования и контроля, </w:t>
      </w:r>
      <w:r w:rsidRPr="00C44095">
        <w:rPr>
          <w:sz w:val="28"/>
          <w:szCs w:val="28"/>
        </w:rPr>
        <w:t xml:space="preserve">знание правоприменительной практики по вопросам, связанных с применением </w:t>
      </w:r>
      <w:hyperlink r:id="rId19" w:history="1">
        <w:r w:rsidRPr="00C44095">
          <w:rPr>
            <w:color w:val="0000FF"/>
            <w:sz w:val="28"/>
            <w:szCs w:val="28"/>
          </w:rPr>
          <w:t>Кодекса</w:t>
        </w:r>
      </w:hyperlink>
      <w:r w:rsidRPr="00C44095">
        <w:rPr>
          <w:sz w:val="28"/>
          <w:szCs w:val="28"/>
        </w:rPr>
        <w:t xml:space="preserve"> Российской Федерации об административных правонарушениях и валютного законо</w:t>
      </w:r>
      <w:r>
        <w:rPr>
          <w:sz w:val="28"/>
          <w:szCs w:val="28"/>
        </w:rPr>
        <w:t xml:space="preserve">дательства Российской Федерации, </w:t>
      </w:r>
      <w:r w:rsidRPr="00C44095">
        <w:rPr>
          <w:sz w:val="28"/>
          <w:szCs w:val="28"/>
        </w:rPr>
        <w:t>принципы, методы, технологии и механизмы осуществления контроля (надзора).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44095">
        <w:rPr>
          <w:sz w:val="28"/>
          <w:szCs w:val="28"/>
        </w:rPr>
        <w:t>оня</w:t>
      </w:r>
      <w:r>
        <w:rPr>
          <w:sz w:val="28"/>
          <w:szCs w:val="28"/>
        </w:rPr>
        <w:t>тие и виды налога на имущество, о</w:t>
      </w:r>
      <w:r w:rsidRPr="00C44095">
        <w:rPr>
          <w:sz w:val="28"/>
          <w:szCs w:val="28"/>
        </w:rPr>
        <w:t>собенности налогообложения имущества, переданного в дове</w:t>
      </w:r>
      <w:r>
        <w:rPr>
          <w:sz w:val="28"/>
          <w:szCs w:val="28"/>
        </w:rPr>
        <w:t>рительное управление,</w:t>
      </w:r>
      <w:r w:rsidRPr="00C44095">
        <w:rPr>
          <w:sz w:val="28"/>
          <w:szCs w:val="28"/>
        </w:rPr>
        <w:t xml:space="preserve"> особенности налогообложения имущества при исполнении кон</w:t>
      </w:r>
      <w:r>
        <w:rPr>
          <w:sz w:val="28"/>
          <w:szCs w:val="28"/>
        </w:rPr>
        <w:t xml:space="preserve">цессионных соглашений, </w:t>
      </w:r>
      <w:r w:rsidRPr="00C44095">
        <w:rPr>
          <w:sz w:val="28"/>
          <w:szCs w:val="28"/>
        </w:rPr>
        <w:t xml:space="preserve"> понятие нал</w:t>
      </w:r>
      <w:r>
        <w:rPr>
          <w:sz w:val="28"/>
          <w:szCs w:val="28"/>
        </w:rPr>
        <w:t xml:space="preserve">оговый период, отчетный период, понятие налоговая ставка, </w:t>
      </w:r>
      <w:r w:rsidRPr="00C44095">
        <w:rPr>
          <w:sz w:val="28"/>
          <w:szCs w:val="28"/>
        </w:rPr>
        <w:t>порядок применения налоговых льгот и исчисления суммы налога и су</w:t>
      </w:r>
      <w:r>
        <w:rPr>
          <w:sz w:val="28"/>
          <w:szCs w:val="28"/>
        </w:rPr>
        <w:t xml:space="preserve">мм авансовых платежей по налогу, </w:t>
      </w:r>
      <w:r w:rsidRPr="00C44095">
        <w:rPr>
          <w:sz w:val="28"/>
          <w:szCs w:val="28"/>
        </w:rPr>
        <w:t>порядок исчисления суммы налога и сумм авансовых платежей по налогу.</w:t>
      </w:r>
      <w:proofErr w:type="gramEnd"/>
    </w:p>
    <w:p w:rsidR="00155431" w:rsidRPr="009D1348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155431" w:rsidRPr="009D1348" w:rsidRDefault="00155431" w:rsidP="0015543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 xml:space="preserve"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</w:t>
      </w:r>
      <w:r w:rsidRPr="009D1348">
        <w:rPr>
          <w:rFonts w:ascii="Times New Roman" w:hAnsi="Times New Roman" w:cs="Times New Roman"/>
          <w:sz w:val="28"/>
          <w:szCs w:val="28"/>
        </w:rPr>
        <w:lastRenderedPageBreak/>
        <w:t>представителями государственных органов, органов местного самоуправления, организаций, соблюдать этику делового общения.</w:t>
      </w:r>
    </w:p>
    <w:p w:rsidR="00155431" w:rsidRPr="00C44095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C44095">
        <w:rPr>
          <w:sz w:val="28"/>
          <w:szCs w:val="28"/>
        </w:rPr>
        <w:t>проведение плановых и внеплановых документарных (камеральных) проверок</w:t>
      </w:r>
      <w:r>
        <w:rPr>
          <w:sz w:val="28"/>
          <w:szCs w:val="28"/>
        </w:rPr>
        <w:t xml:space="preserve">, </w:t>
      </w:r>
      <w:r w:rsidRPr="00C44095">
        <w:rPr>
          <w:sz w:val="28"/>
          <w:szCs w:val="28"/>
        </w:rPr>
        <w:t xml:space="preserve">расчет налога на имущество </w:t>
      </w:r>
      <w:r>
        <w:rPr>
          <w:sz w:val="28"/>
          <w:szCs w:val="28"/>
        </w:rPr>
        <w:t>физических лиц.</w:t>
      </w:r>
    </w:p>
    <w:p w:rsidR="00155431" w:rsidRPr="00EF6CD6" w:rsidRDefault="00155431" w:rsidP="0015543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155431" w:rsidRDefault="00155431" w:rsidP="00155431">
      <w:pPr>
        <w:ind w:firstLine="720"/>
        <w:jc w:val="both"/>
      </w:pPr>
    </w:p>
    <w:p w:rsidR="00155431" w:rsidRPr="00A142C5" w:rsidRDefault="00155431" w:rsidP="00155431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FF71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FF71B9">
        <w:rPr>
          <w:b/>
          <w:color w:val="000000"/>
          <w:sz w:val="28"/>
          <w:szCs w:val="28"/>
        </w:rPr>
        <w:t xml:space="preserve">, </w:t>
      </w:r>
      <w:hyperlink r:id="rId21" w:history="1">
        <w:r w:rsidRPr="00FF71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FF71B9">
        <w:rPr>
          <w:b/>
          <w:color w:val="000000"/>
          <w:sz w:val="28"/>
          <w:szCs w:val="28"/>
        </w:rPr>
        <w:t xml:space="preserve">, </w:t>
      </w:r>
      <w:hyperlink r:id="rId22" w:history="1">
        <w:r w:rsidRPr="00FF71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FF71B9">
        <w:rPr>
          <w:b/>
          <w:color w:val="000000"/>
          <w:sz w:val="28"/>
          <w:szCs w:val="28"/>
        </w:rPr>
        <w:t xml:space="preserve">, </w:t>
      </w:r>
      <w:hyperlink r:id="rId23" w:history="1">
        <w:r w:rsidRPr="00FF71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FF71B9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155431" w:rsidRDefault="00155431" w:rsidP="001554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155431" w:rsidRDefault="00155431" w:rsidP="001554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155431" w:rsidRDefault="00155431" w:rsidP="0015543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155431" w:rsidRDefault="00155431" w:rsidP="001554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155431" w:rsidRDefault="00155431" w:rsidP="001554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выявлять и пресекать схемы уклонения от налогообложения;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 исчисление налога на имущество физических лиц, земельного и транспортного налога физических лиц;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контролировать подготовку налоговых уведомлений и формирование платежных документов на уплату налогов физических лиц;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</w:t>
      </w:r>
      <w:r>
        <w:rPr>
          <w:spacing w:val="-1"/>
          <w:sz w:val="28"/>
          <w:szCs w:val="28"/>
        </w:rPr>
        <w:t>з</w:t>
      </w:r>
      <w:r>
        <w:rPr>
          <w:spacing w:val="-1"/>
          <w:sz w:val="28"/>
          <w:szCs w:val="28"/>
        </w:rPr>
        <w:t>никновения ошибок при формировании ФПД по документам, направляемым в адрес банков в электронном виде;</w:t>
      </w:r>
    </w:p>
    <w:p w:rsidR="00155431" w:rsidRDefault="00155431" w:rsidP="0015543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</w:t>
      </w:r>
      <w:r>
        <w:rPr>
          <w:spacing w:val="-1"/>
          <w:sz w:val="28"/>
          <w:szCs w:val="28"/>
        </w:rPr>
        <w:t>у</w:t>
      </w:r>
      <w:r>
        <w:rPr>
          <w:spacing w:val="-1"/>
          <w:sz w:val="28"/>
          <w:szCs w:val="28"/>
        </w:rPr>
        <w:t>мажном носителе);</w:t>
      </w:r>
    </w:p>
    <w:p w:rsidR="00155431" w:rsidRPr="00B676F5" w:rsidRDefault="00155431" w:rsidP="00155431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>выполнение своевременного переноса решений о привлечении к ответственн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сти (об отказе в привлечении к ответственности) в карточки расчета с бюджетом налогоплательщиков;</w:t>
      </w:r>
    </w:p>
    <w:p w:rsidR="00155431" w:rsidRPr="00B676F5" w:rsidRDefault="00155431" w:rsidP="00155431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 xml:space="preserve">направлять </w:t>
      </w:r>
      <w:proofErr w:type="gramStart"/>
      <w:r w:rsidRPr="00B676F5">
        <w:rPr>
          <w:sz w:val="28"/>
          <w:szCs w:val="28"/>
        </w:rPr>
        <w:t>в адрес должностного лица налогоплательщика уведомление о в</w:t>
      </w:r>
      <w:r w:rsidRPr="00B676F5">
        <w:rPr>
          <w:sz w:val="28"/>
          <w:szCs w:val="28"/>
        </w:rPr>
        <w:t>ы</w:t>
      </w:r>
      <w:r w:rsidRPr="00B676F5">
        <w:rPr>
          <w:sz w:val="28"/>
          <w:szCs w:val="28"/>
        </w:rPr>
        <w:t>зове для составления протокола об административном  правонарушении по всем имеющимися в инспекции</w:t>
      </w:r>
      <w:proofErr w:type="gramEnd"/>
      <w:r w:rsidRPr="00B676F5">
        <w:rPr>
          <w:sz w:val="28"/>
          <w:szCs w:val="28"/>
        </w:rPr>
        <w:t xml:space="preserve"> адресам одновременно с уведомлением о вызове налог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плательщика о вручении решения о налоговом правонарушении;</w:t>
      </w:r>
    </w:p>
    <w:p w:rsidR="00155431" w:rsidRPr="009E70F1" w:rsidRDefault="00155431" w:rsidP="00155431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РФ;</w:t>
      </w:r>
    </w:p>
    <w:p w:rsidR="00155431" w:rsidRPr="009E70F1" w:rsidRDefault="00155431" w:rsidP="00155431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в случае неявки должностного лица налогоплательщика на составление пр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токола составлять протокол в его отсутствие, при условии  надлежащего уведомл</w:t>
      </w:r>
      <w:r w:rsidRPr="009E70F1">
        <w:rPr>
          <w:sz w:val="28"/>
          <w:szCs w:val="28"/>
        </w:rPr>
        <w:t>е</w:t>
      </w:r>
      <w:r w:rsidRPr="009E70F1">
        <w:rPr>
          <w:sz w:val="28"/>
          <w:szCs w:val="28"/>
        </w:rPr>
        <w:t>ния должностного лица организации.</w:t>
      </w:r>
    </w:p>
    <w:p w:rsidR="00155431" w:rsidRPr="009E70F1" w:rsidRDefault="00155431" w:rsidP="00155431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отслеживать поступление административных штрафов и переносить соотве</w:t>
      </w:r>
      <w:r w:rsidRPr="009E70F1">
        <w:rPr>
          <w:sz w:val="28"/>
          <w:szCs w:val="28"/>
        </w:rPr>
        <w:t>т</w:t>
      </w:r>
      <w:r w:rsidRPr="009E70F1">
        <w:rPr>
          <w:sz w:val="28"/>
          <w:szCs w:val="28"/>
        </w:rPr>
        <w:t>ствующую информацию в ИР «Административные правонарушения»;</w:t>
      </w:r>
    </w:p>
    <w:p w:rsidR="00155431" w:rsidRPr="00EA063A" w:rsidRDefault="00155431" w:rsidP="00155431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155431" w:rsidRPr="00EA063A" w:rsidRDefault="00155431" w:rsidP="00155431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 xml:space="preserve">- Формирование в программе </w:t>
      </w:r>
      <w:proofErr w:type="spellStart"/>
      <w:r w:rsidRPr="00EA063A">
        <w:rPr>
          <w:sz w:val="28"/>
          <w:szCs w:val="28"/>
        </w:rPr>
        <w:t>Microsoft</w:t>
      </w:r>
      <w:proofErr w:type="spellEnd"/>
      <w:r w:rsidRPr="00EA063A">
        <w:rPr>
          <w:sz w:val="28"/>
          <w:szCs w:val="28"/>
        </w:rPr>
        <w:t xml:space="preserve"> </w:t>
      </w:r>
      <w:proofErr w:type="spellStart"/>
      <w:r w:rsidRPr="00EA063A">
        <w:rPr>
          <w:sz w:val="28"/>
          <w:szCs w:val="28"/>
        </w:rPr>
        <w:t>Word</w:t>
      </w:r>
      <w:proofErr w:type="spellEnd"/>
      <w:r w:rsidRPr="00EA063A">
        <w:rPr>
          <w:sz w:val="28"/>
          <w:szCs w:val="28"/>
        </w:rPr>
        <w:t xml:space="preserve"> Проект Акта (решения о привл</w:t>
      </w:r>
      <w:r w:rsidRPr="00EA063A">
        <w:rPr>
          <w:sz w:val="28"/>
          <w:szCs w:val="28"/>
        </w:rPr>
        <w:t>е</w:t>
      </w:r>
      <w:r w:rsidRPr="00EA063A">
        <w:rPr>
          <w:sz w:val="28"/>
          <w:szCs w:val="28"/>
        </w:rPr>
        <w:t>чении (об отказе в привлечении) к ответственности) о нарушении законодательства о налогах и сборах в рамках ст. 101.4 НК РФ.</w:t>
      </w:r>
    </w:p>
    <w:p w:rsidR="00155431" w:rsidRPr="00EA063A" w:rsidRDefault="00155431" w:rsidP="00155431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- 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осуществлять деятельность в рабочей группе самоконтроля Инспекции;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</w:t>
      </w:r>
      <w:r w:rsidRPr="00F57938">
        <w:rPr>
          <w:sz w:val="28"/>
          <w:szCs w:val="28"/>
        </w:rPr>
        <w:t>а</w:t>
      </w:r>
      <w:r w:rsidRPr="00F57938">
        <w:rPr>
          <w:sz w:val="28"/>
          <w:szCs w:val="28"/>
        </w:rPr>
        <w:t>цию, необходимую для налогового контроля;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передавать </w:t>
      </w:r>
      <w:proofErr w:type="gramStart"/>
      <w:r w:rsidRPr="00F57938">
        <w:rPr>
          <w:sz w:val="28"/>
          <w:szCs w:val="28"/>
        </w:rPr>
        <w:t xml:space="preserve">в </w:t>
      </w:r>
      <w:r>
        <w:rPr>
          <w:sz w:val="28"/>
          <w:szCs w:val="28"/>
        </w:rPr>
        <w:t>правовой</w:t>
      </w:r>
      <w:r w:rsidRPr="00F57938">
        <w:rPr>
          <w:sz w:val="28"/>
          <w:szCs w:val="28"/>
        </w:rPr>
        <w:t xml:space="preserve"> отдел материалы для обеспечения производства по делам о нарушениях законодательства о налогах</w:t>
      </w:r>
      <w:proofErr w:type="gramEnd"/>
      <w:r w:rsidRPr="00F57938">
        <w:rPr>
          <w:sz w:val="28"/>
          <w:szCs w:val="28"/>
        </w:rPr>
        <w:t xml:space="preserve"> и сборах.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регламент;</w:t>
      </w:r>
      <w:bookmarkStart w:id="0" w:name="_GoBack"/>
      <w:bookmarkEnd w:id="0"/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обязанностей;</w:t>
      </w:r>
    </w:p>
    <w:p w:rsidR="00155431" w:rsidRPr="00F57938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труда;</w:t>
      </w:r>
    </w:p>
    <w:p w:rsidR="00155431" w:rsidRDefault="00155431" w:rsidP="00155431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lastRenderedPageBreak/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r w:rsidRPr="00F57938">
        <w:rPr>
          <w:sz w:val="28"/>
          <w:szCs w:val="28"/>
          <w:lang w:val="en-US"/>
        </w:rPr>
        <w:t>Lotus</w:t>
      </w:r>
      <w:r w:rsidRPr="00F57938">
        <w:rPr>
          <w:sz w:val="28"/>
          <w:szCs w:val="28"/>
        </w:rPr>
        <w:t xml:space="preserve"> </w:t>
      </w:r>
      <w:r w:rsidRPr="00F57938">
        <w:rPr>
          <w:sz w:val="28"/>
          <w:szCs w:val="28"/>
          <w:lang w:val="en-US"/>
        </w:rPr>
        <w:t>Notes</w:t>
      </w:r>
      <w:r w:rsidRPr="00F57938">
        <w:rPr>
          <w:sz w:val="28"/>
          <w:szCs w:val="28"/>
        </w:rPr>
        <w:t>, СЭД-ИФНС;</w:t>
      </w:r>
    </w:p>
    <w:p w:rsidR="00155431" w:rsidRPr="00857349" w:rsidRDefault="00155431" w:rsidP="00155431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155431" w:rsidRDefault="00155431" w:rsidP="0015543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155431" w:rsidRPr="003B7691" w:rsidRDefault="00155431" w:rsidP="0015543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155431" w:rsidRDefault="00155431" w:rsidP="0015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155431" w:rsidRPr="001378FD" w:rsidRDefault="00155431" w:rsidP="00155431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FF71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главный </w:t>
      </w:r>
      <w:r w:rsidRPr="00FF71B9">
        <w:rPr>
          <w:rFonts w:ascii="Times New Roman" w:hAnsi="Times New Roman" w:cs="Times New Roman"/>
          <w:color w:val="auto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155431" w:rsidRDefault="00155431" w:rsidP="00155431">
      <w:pPr>
        <w:ind w:firstLine="720"/>
        <w:jc w:val="both"/>
      </w:pPr>
    </w:p>
    <w:p w:rsidR="00155431" w:rsidRPr="006C40EA" w:rsidRDefault="00155431" w:rsidP="0015543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55431" w:rsidRPr="006C40EA" w:rsidRDefault="00155431" w:rsidP="0015543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155431" w:rsidRPr="006C40EA" w:rsidRDefault="00155431" w:rsidP="0015543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155431" w:rsidRDefault="00155431" w:rsidP="0015543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155431" w:rsidRDefault="00155431" w:rsidP="0015543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другие вопросы в пределах своей компетенции. 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</w:t>
      </w:r>
      <w:r w:rsidRPr="00FF71B9">
        <w:rPr>
          <w:rFonts w:ascii="Times New Roman" w:hAnsi="Times New Roman" w:cs="Times New Roman"/>
          <w:color w:val="auto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55431" w:rsidRDefault="00155431" w:rsidP="00155431">
      <w:pPr>
        <w:ind w:firstLine="720"/>
        <w:jc w:val="both"/>
      </w:pPr>
    </w:p>
    <w:p w:rsidR="00155431" w:rsidRPr="006C40EA" w:rsidRDefault="00155431" w:rsidP="0015543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55431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155431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155431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155431" w:rsidRPr="006C40EA" w:rsidRDefault="00155431" w:rsidP="0015543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55431" w:rsidRDefault="00155431" w:rsidP="00155431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155431" w:rsidRPr="007F153F" w:rsidRDefault="00155431" w:rsidP="00155431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55431" w:rsidRDefault="00155431" w:rsidP="00155431">
      <w:pPr>
        <w:ind w:firstLine="720"/>
        <w:jc w:val="both"/>
      </w:pPr>
    </w:p>
    <w:p w:rsidR="00155431" w:rsidRPr="001378FD" w:rsidRDefault="00155431" w:rsidP="0015543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155431" w:rsidRDefault="00155431" w:rsidP="00155431">
      <w:pPr>
        <w:ind w:firstLine="720"/>
        <w:jc w:val="both"/>
      </w:pPr>
    </w:p>
    <w:p w:rsidR="00155431" w:rsidRPr="001378FD" w:rsidRDefault="00155431" w:rsidP="0015543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FF71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6" w:history="1">
        <w:r w:rsidRPr="00FF71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7" w:history="1">
        <w:r w:rsidRPr="00FF71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FF71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FF71B9">
        <w:rPr>
          <w:rFonts w:ascii="Times New Roman" w:hAnsi="Times New Roman" w:cs="Times New Roman"/>
          <w:b w:val="0"/>
          <w:color w:val="auto"/>
        </w:rPr>
        <w:t xml:space="preserve"> </w:t>
      </w:r>
      <w:r w:rsidRPr="00FF71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155431" w:rsidRDefault="00155431" w:rsidP="00155431">
      <w:pPr>
        <w:ind w:firstLine="720"/>
        <w:jc w:val="both"/>
      </w:pPr>
    </w:p>
    <w:p w:rsidR="00155431" w:rsidRPr="005D1943" w:rsidRDefault="00155431" w:rsidP="00155431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155431" w:rsidRPr="005D1943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155431" w:rsidRPr="005D1943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155431" w:rsidRPr="005D1943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155431" w:rsidRPr="001378FD" w:rsidRDefault="00155431" w:rsidP="00155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155431" w:rsidRPr="00FF71B9" w:rsidRDefault="00155431" w:rsidP="0015543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F71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155431" w:rsidRDefault="00155431" w:rsidP="00155431">
      <w:pPr>
        <w:ind w:firstLine="720"/>
        <w:jc w:val="both"/>
      </w:pP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5431" w:rsidRPr="00C03AC6" w:rsidRDefault="00155431" w:rsidP="0015543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38CA" w:rsidRPr="00A777E4" w:rsidRDefault="00155431" w:rsidP="00155431"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</w:t>
      </w:r>
    </w:p>
    <w:sectPr w:rsidR="00F638CA" w:rsidRPr="00A777E4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54E55"/>
    <w:rsid w:val="00066623"/>
    <w:rsid w:val="000B785D"/>
    <w:rsid w:val="00114B00"/>
    <w:rsid w:val="001476F7"/>
    <w:rsid w:val="00155431"/>
    <w:rsid w:val="001675A0"/>
    <w:rsid w:val="001865BE"/>
    <w:rsid w:val="00196CE8"/>
    <w:rsid w:val="001A3717"/>
    <w:rsid w:val="001E13E1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64F51E2C397BEAA23798716CFjCW3M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595BEAA23798716CFjCW3M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C58E3C596BEAA23798716CFjCW3M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EC693BEAA23798716CFjCW3M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F51ECC594BEAA23798716CFjCW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F50E9CA92BEAA23798716CFjCW3M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2019-05-23T14:26:00Z</cp:lastPrinted>
  <dcterms:created xsi:type="dcterms:W3CDTF">2019-08-23T12:40:00Z</dcterms:created>
  <dcterms:modified xsi:type="dcterms:W3CDTF">2019-08-23T12:40:00Z</dcterms:modified>
</cp:coreProperties>
</file>